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F" w:rsidRDefault="00037FCD">
      <w:pPr>
        <w:rPr>
          <w:b/>
        </w:rPr>
      </w:pPr>
      <w:r>
        <w:rPr>
          <w:b/>
        </w:rPr>
        <w:t>Academic Committee Minutes 3.28.18</w:t>
      </w:r>
    </w:p>
    <w:p w:rsidR="00370ACF" w:rsidRDefault="00037FCD">
      <w:pPr>
        <w:rPr>
          <w:b/>
        </w:rPr>
      </w:pPr>
      <w:r>
        <w:rPr>
          <w:b/>
        </w:rPr>
        <w:t xml:space="preserve">McNair Elementary 5-6 pm </w:t>
      </w:r>
    </w:p>
    <w:p w:rsidR="00370ACF" w:rsidRDefault="00370ACF">
      <w:pPr>
        <w:rPr>
          <w:b/>
        </w:rPr>
      </w:pPr>
    </w:p>
    <w:p w:rsidR="00AC2C2F" w:rsidRDefault="00AC2C2F">
      <w:r>
        <w:rPr>
          <w:b/>
        </w:rPr>
        <w:t xml:space="preserve">Committee Members Present:  </w:t>
      </w:r>
      <w:r>
        <w:t xml:space="preserve">Randy </w:t>
      </w:r>
      <w:proofErr w:type="spellStart"/>
      <w:r>
        <w:t>Roig</w:t>
      </w:r>
      <w:proofErr w:type="spellEnd"/>
      <w:r>
        <w:t>, Brian Weimer, Stephen Rosenthal</w:t>
      </w:r>
    </w:p>
    <w:p w:rsidR="00AC2C2F" w:rsidRDefault="00AC2C2F"/>
    <w:p w:rsidR="00AC2C2F" w:rsidRPr="00AC2C2F" w:rsidRDefault="00AC2C2F">
      <w:r w:rsidRPr="00AC2C2F">
        <w:rPr>
          <w:b/>
        </w:rPr>
        <w:t>Committee Members Absent:</w:t>
      </w:r>
      <w:r>
        <w:t xml:space="preserve"> None</w:t>
      </w:r>
    </w:p>
    <w:p w:rsidR="00AC2C2F" w:rsidRDefault="00AC2C2F">
      <w:pPr>
        <w:rPr>
          <w:b/>
        </w:rPr>
      </w:pPr>
    </w:p>
    <w:p w:rsidR="00370ACF" w:rsidRDefault="00AC2C2F">
      <w:r>
        <w:rPr>
          <w:b/>
        </w:rPr>
        <w:t xml:space="preserve">Staff Members Present: </w:t>
      </w:r>
      <w:r w:rsidR="00037FCD">
        <w:t xml:space="preserve">Lisa </w:t>
      </w:r>
      <w:proofErr w:type="spellStart"/>
      <w:r w:rsidR="00037FCD">
        <w:t>Giarrrata</w:t>
      </w:r>
      <w:r>
        <w:t>no</w:t>
      </w:r>
      <w:proofErr w:type="spellEnd"/>
      <w:r>
        <w:t xml:space="preserve">, </w:t>
      </w:r>
      <w:proofErr w:type="spellStart"/>
      <w:r>
        <w:t>Sumeet</w:t>
      </w:r>
      <w:proofErr w:type="spellEnd"/>
      <w:r>
        <w:t xml:space="preserve"> </w:t>
      </w:r>
      <w:proofErr w:type="spellStart"/>
      <w:r>
        <w:t>Goil</w:t>
      </w:r>
      <w:proofErr w:type="spellEnd"/>
      <w:r>
        <w:t xml:space="preserve">, Tanya Bryant, </w:t>
      </w:r>
      <w:r w:rsidR="00037FCD">
        <w:t xml:space="preserve">Emily Waterfield, </w:t>
      </w:r>
      <w:r w:rsidR="00037FCD">
        <w:t xml:space="preserve">Tammy </w:t>
      </w:r>
      <w:proofErr w:type="spellStart"/>
      <w:r w:rsidR="00037FCD">
        <w:t>Robicheaux</w:t>
      </w:r>
      <w:proofErr w:type="spellEnd"/>
      <w:r w:rsidR="00037FCD">
        <w:t xml:space="preserve"> </w:t>
      </w:r>
    </w:p>
    <w:p w:rsidR="00AC2C2F" w:rsidRDefault="00AC2C2F"/>
    <w:p w:rsidR="00AC2C2F" w:rsidRDefault="00AC2C2F">
      <w:r w:rsidRPr="00AC2C2F">
        <w:rPr>
          <w:b/>
        </w:rPr>
        <w:t>Public Present:</w:t>
      </w:r>
      <w:r>
        <w:t xml:space="preserve"> None</w:t>
      </w:r>
    </w:p>
    <w:p w:rsidR="005164C0" w:rsidRDefault="005164C0"/>
    <w:p w:rsidR="005164C0" w:rsidRPr="005164C0" w:rsidRDefault="005164C0">
      <w:pPr>
        <w:rPr>
          <w:b/>
        </w:rPr>
      </w:pPr>
      <w:r w:rsidRPr="005164C0">
        <w:rPr>
          <w:b/>
        </w:rPr>
        <w:t>Meeting Called to Order at 5:10pm</w:t>
      </w:r>
    </w:p>
    <w:p w:rsidR="00370ACF" w:rsidRDefault="00370ACF"/>
    <w:p w:rsidR="00370ACF" w:rsidRDefault="00037FCD">
      <w:r>
        <w:rPr>
          <w:b/>
        </w:rPr>
        <w:t>Presentation of the Minutes:</w:t>
      </w:r>
      <w:r>
        <w:t xml:space="preserve"> Randy </w:t>
      </w:r>
      <w:proofErr w:type="spellStart"/>
      <w:r>
        <w:t>Roig</w:t>
      </w:r>
      <w:proofErr w:type="spellEnd"/>
      <w:r>
        <w:t xml:space="preserve"> presented the minutes and Brian Weimer motioned </w:t>
      </w:r>
      <w:proofErr w:type="gramStart"/>
      <w:r>
        <w:t>they</w:t>
      </w:r>
      <w:proofErr w:type="gramEnd"/>
      <w:r w:rsidR="00AC2C2F">
        <w:t xml:space="preserve"> would</w:t>
      </w:r>
      <w:r>
        <w:t xml:space="preserve"> be accepted including revisions approved by Stephen Rosenthal </w:t>
      </w:r>
    </w:p>
    <w:p w:rsidR="00370ACF" w:rsidRDefault="00370ACF"/>
    <w:p w:rsidR="00370ACF" w:rsidRDefault="00037FCD">
      <w:r>
        <w:rPr>
          <w:b/>
        </w:rPr>
        <w:t xml:space="preserve">Accountability Updates - Presented by </w:t>
      </w:r>
      <w:proofErr w:type="spellStart"/>
      <w:r>
        <w:rPr>
          <w:b/>
        </w:rPr>
        <w:t>Sumeet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Goil</w:t>
      </w:r>
      <w:proofErr w:type="spellEnd"/>
    </w:p>
    <w:p w:rsidR="00370ACF" w:rsidRDefault="00037FCD">
      <w:pPr>
        <w:numPr>
          <w:ilvl w:val="0"/>
          <w:numId w:val="1"/>
        </w:numPr>
        <w:contextualSpacing/>
      </w:pPr>
      <w:r>
        <w:t xml:space="preserve">Review of previous SPS formula </w:t>
      </w:r>
    </w:p>
    <w:p w:rsidR="00370ACF" w:rsidRDefault="00370ACF"/>
    <w:p w:rsidR="00370ACF" w:rsidRDefault="00037FCD">
      <w:pPr>
        <w:numPr>
          <w:ilvl w:val="0"/>
          <w:numId w:val="1"/>
        </w:numPr>
        <w:contextualSpacing/>
      </w:pPr>
      <w:r>
        <w:t xml:space="preserve">New formula for calculating SPS </w:t>
      </w:r>
    </w:p>
    <w:p w:rsidR="00370ACF" w:rsidRDefault="00037FCD">
      <w:pPr>
        <w:numPr>
          <w:ilvl w:val="1"/>
          <w:numId w:val="1"/>
        </w:numPr>
        <w:contextualSpacing/>
      </w:pPr>
      <w:r>
        <w:t>Progress In</w:t>
      </w:r>
      <w:r>
        <w:t xml:space="preserve">dex </w:t>
      </w:r>
    </w:p>
    <w:p w:rsidR="00370ACF" w:rsidRDefault="00370ACF">
      <w:pPr>
        <w:ind w:left="720"/>
      </w:pPr>
    </w:p>
    <w:p w:rsidR="00370ACF" w:rsidRDefault="00037FCD">
      <w:pPr>
        <w:numPr>
          <w:ilvl w:val="0"/>
          <w:numId w:val="1"/>
        </w:numPr>
        <w:contextualSpacing/>
      </w:pPr>
      <w:r>
        <w:t xml:space="preserve">Last year data using new formula </w:t>
      </w:r>
    </w:p>
    <w:p w:rsidR="00370ACF" w:rsidRDefault="00037FCD">
      <w:pPr>
        <w:numPr>
          <w:ilvl w:val="1"/>
          <w:numId w:val="1"/>
        </w:numPr>
        <w:contextualSpacing/>
      </w:pPr>
      <w:r>
        <w:t>AI Index projections (70%)</w:t>
      </w:r>
    </w:p>
    <w:p w:rsidR="00370ACF" w:rsidRDefault="00037FCD">
      <w:pPr>
        <w:numPr>
          <w:ilvl w:val="1"/>
          <w:numId w:val="1"/>
        </w:numPr>
        <w:contextualSpacing/>
      </w:pPr>
      <w:r>
        <w:t>Progress Index projections (25%)</w:t>
      </w:r>
    </w:p>
    <w:p w:rsidR="00370ACF" w:rsidRDefault="00037FCD">
      <w:pPr>
        <w:numPr>
          <w:ilvl w:val="1"/>
          <w:numId w:val="1"/>
        </w:numPr>
        <w:contextualSpacing/>
      </w:pPr>
      <w:r>
        <w:t>Letter Grade projections</w:t>
      </w:r>
    </w:p>
    <w:p w:rsidR="00370ACF" w:rsidRDefault="00037FCD">
      <w:pPr>
        <w:numPr>
          <w:ilvl w:val="2"/>
          <w:numId w:val="1"/>
        </w:numPr>
        <w:contextualSpacing/>
      </w:pPr>
      <w:r>
        <w:t xml:space="preserve">They are the same as last year even with new formula </w:t>
      </w:r>
    </w:p>
    <w:p w:rsidR="00370ACF" w:rsidRDefault="00370ACF">
      <w:pPr>
        <w:ind w:left="1440"/>
      </w:pPr>
    </w:p>
    <w:p w:rsidR="00370ACF" w:rsidRDefault="00037FCD">
      <w:pPr>
        <w:numPr>
          <w:ilvl w:val="0"/>
          <w:numId w:val="1"/>
        </w:numPr>
        <w:contextualSpacing/>
      </w:pPr>
      <w:r>
        <w:t xml:space="preserve">Letter grade cut points are shifting this year </w:t>
      </w:r>
    </w:p>
    <w:p w:rsidR="00370ACF" w:rsidRDefault="00037FCD">
      <w:pPr>
        <w:numPr>
          <w:ilvl w:val="1"/>
          <w:numId w:val="1"/>
        </w:numPr>
        <w:contextualSpacing/>
      </w:pPr>
      <w:r>
        <w:t xml:space="preserve">Letter grades are no longer </w:t>
      </w:r>
      <w:r>
        <w:t>held constant by the state</w:t>
      </w:r>
    </w:p>
    <w:p w:rsidR="00370ACF" w:rsidRDefault="00037FCD">
      <w:pPr>
        <w:numPr>
          <w:ilvl w:val="1"/>
          <w:numId w:val="1"/>
        </w:numPr>
        <w:contextualSpacing/>
      </w:pPr>
      <w:r>
        <w:t>Letter grades are moving back to an absolute scale</w:t>
      </w:r>
    </w:p>
    <w:p w:rsidR="00370ACF" w:rsidRDefault="00037FCD">
      <w:pPr>
        <w:numPr>
          <w:ilvl w:val="2"/>
          <w:numId w:val="1"/>
        </w:numPr>
        <w:contextualSpacing/>
      </w:pPr>
      <w:r>
        <w:t>A 150-90</w:t>
      </w:r>
    </w:p>
    <w:p w:rsidR="00370ACF" w:rsidRDefault="00037FCD">
      <w:pPr>
        <w:numPr>
          <w:ilvl w:val="2"/>
          <w:numId w:val="1"/>
        </w:numPr>
        <w:contextualSpacing/>
      </w:pPr>
      <w:r>
        <w:t>B 89.9-75</w:t>
      </w:r>
    </w:p>
    <w:p w:rsidR="00370ACF" w:rsidRDefault="00037FCD">
      <w:pPr>
        <w:numPr>
          <w:ilvl w:val="2"/>
          <w:numId w:val="1"/>
        </w:numPr>
        <w:contextualSpacing/>
      </w:pPr>
      <w:r>
        <w:t>C 74.9-60</w:t>
      </w:r>
    </w:p>
    <w:p w:rsidR="00370ACF" w:rsidRDefault="00037FCD">
      <w:pPr>
        <w:numPr>
          <w:ilvl w:val="2"/>
          <w:numId w:val="1"/>
        </w:numPr>
        <w:contextualSpacing/>
      </w:pPr>
      <w:r>
        <w:t>D 59.9-50</w:t>
      </w:r>
    </w:p>
    <w:p w:rsidR="00370ACF" w:rsidRDefault="00037FCD">
      <w:pPr>
        <w:numPr>
          <w:ilvl w:val="2"/>
          <w:numId w:val="1"/>
        </w:numPr>
        <w:contextualSpacing/>
      </w:pPr>
      <w:r>
        <w:t>F 49.9-0</w:t>
      </w:r>
    </w:p>
    <w:p w:rsidR="00370ACF" w:rsidRDefault="00037FCD">
      <w:pPr>
        <w:numPr>
          <w:ilvl w:val="1"/>
          <w:numId w:val="1"/>
        </w:numPr>
        <w:contextualSpacing/>
      </w:pPr>
      <w:r>
        <w:t xml:space="preserve">Cut point for D is staying at 50 so more difficult </w:t>
      </w:r>
    </w:p>
    <w:p w:rsidR="00370ACF" w:rsidRDefault="00370ACF">
      <w:pPr>
        <w:ind w:left="720"/>
      </w:pPr>
    </w:p>
    <w:p w:rsidR="00370ACF" w:rsidRDefault="00037FCD">
      <w:pPr>
        <w:numPr>
          <w:ilvl w:val="0"/>
          <w:numId w:val="1"/>
        </w:numPr>
        <w:contextualSpacing/>
      </w:pPr>
      <w:r>
        <w:t>OPSB Renewal Criteria as of 3.27</w:t>
      </w:r>
    </w:p>
    <w:p w:rsidR="00370ACF" w:rsidRDefault="00037FCD">
      <w:pPr>
        <w:numPr>
          <w:ilvl w:val="1"/>
          <w:numId w:val="1"/>
        </w:numPr>
        <w:contextualSpacing/>
      </w:pPr>
      <w:r>
        <w:t>Change - will use a 2 year SPS average instead of looking at data from the just the past year and the 1 year SPS can be requested for consideration through 2020</w:t>
      </w:r>
    </w:p>
    <w:p w:rsidR="00370ACF" w:rsidRDefault="00037FCD">
      <w:pPr>
        <w:numPr>
          <w:ilvl w:val="1"/>
          <w:numId w:val="1"/>
        </w:numPr>
        <w:contextualSpacing/>
      </w:pPr>
      <w:r>
        <w:t xml:space="preserve">Renewed if </w:t>
      </w:r>
    </w:p>
    <w:p w:rsidR="00370ACF" w:rsidRDefault="00037FCD">
      <w:pPr>
        <w:numPr>
          <w:ilvl w:val="2"/>
          <w:numId w:val="1"/>
        </w:numPr>
        <w:contextualSpacing/>
      </w:pPr>
      <w:r>
        <w:lastRenderedPageBreak/>
        <w:t>C</w:t>
      </w:r>
    </w:p>
    <w:p w:rsidR="00370ACF" w:rsidRDefault="00037FCD">
      <w:pPr>
        <w:numPr>
          <w:ilvl w:val="2"/>
          <w:numId w:val="1"/>
        </w:numPr>
        <w:contextualSpacing/>
      </w:pPr>
      <w:r>
        <w:t xml:space="preserve">D and 100 Progress Index </w:t>
      </w:r>
    </w:p>
    <w:p w:rsidR="00370ACF" w:rsidRDefault="00037FCD">
      <w:pPr>
        <w:numPr>
          <w:ilvl w:val="2"/>
          <w:numId w:val="1"/>
        </w:numPr>
        <w:contextualSpacing/>
      </w:pPr>
      <w:r>
        <w:t>D and Progress Index in top 25% citywide</w:t>
      </w:r>
    </w:p>
    <w:p w:rsidR="00370ACF" w:rsidRDefault="00370ACF">
      <w:pPr>
        <w:ind w:left="1440"/>
      </w:pPr>
    </w:p>
    <w:p w:rsidR="00370ACF" w:rsidRDefault="00037FCD">
      <w:pPr>
        <w:numPr>
          <w:ilvl w:val="1"/>
          <w:numId w:val="1"/>
        </w:numPr>
        <w:contextualSpacing/>
      </w:pPr>
      <w:r>
        <w:t>Contingent Re</w:t>
      </w:r>
      <w:r>
        <w:t xml:space="preserve">newal if </w:t>
      </w:r>
    </w:p>
    <w:p w:rsidR="00370ACF" w:rsidRDefault="00037FCD">
      <w:pPr>
        <w:numPr>
          <w:ilvl w:val="2"/>
          <w:numId w:val="1"/>
        </w:numPr>
        <w:contextualSpacing/>
      </w:pPr>
      <w:r>
        <w:t>D and Progress Index in top 50% citywide</w:t>
      </w:r>
    </w:p>
    <w:p w:rsidR="00370ACF" w:rsidRDefault="00370ACF">
      <w:pPr>
        <w:ind w:left="1440"/>
      </w:pPr>
    </w:p>
    <w:p w:rsidR="00370ACF" w:rsidRDefault="00037FCD">
      <w:pPr>
        <w:numPr>
          <w:ilvl w:val="0"/>
          <w:numId w:val="2"/>
        </w:numPr>
        <w:contextualSpacing/>
      </w:pPr>
      <w:r>
        <w:t xml:space="preserve">Discussion of process to turn over RCAA and MCPA </w:t>
      </w:r>
    </w:p>
    <w:p w:rsidR="00370ACF" w:rsidRDefault="00370ACF"/>
    <w:p w:rsidR="00370ACF" w:rsidRDefault="00037FCD">
      <w:pPr>
        <w:numPr>
          <w:ilvl w:val="0"/>
          <w:numId w:val="2"/>
        </w:numPr>
        <w:contextualSpacing/>
      </w:pPr>
      <w:r>
        <w:t xml:space="preserve">Benchmark 5 Results </w:t>
      </w:r>
    </w:p>
    <w:p w:rsidR="00370ACF" w:rsidRDefault="00037FCD">
      <w:pPr>
        <w:numPr>
          <w:ilvl w:val="1"/>
          <w:numId w:val="2"/>
        </w:numPr>
        <w:contextualSpacing/>
      </w:pPr>
      <w:r>
        <w:t xml:space="preserve">Overview of Test Composition Benchmark 1 - Benchmark 5 </w:t>
      </w:r>
    </w:p>
    <w:p w:rsidR="00370ACF" w:rsidRDefault="00037FCD">
      <w:pPr>
        <w:numPr>
          <w:ilvl w:val="1"/>
          <w:numId w:val="2"/>
        </w:numPr>
        <w:contextualSpacing/>
      </w:pPr>
      <w:r>
        <w:t>Only Benchmark 5 was a cumulative assessment</w:t>
      </w:r>
    </w:p>
    <w:p w:rsidR="00370ACF" w:rsidRDefault="00037FCD">
      <w:pPr>
        <w:numPr>
          <w:ilvl w:val="1"/>
          <w:numId w:val="2"/>
        </w:numPr>
        <w:contextualSpacing/>
      </w:pPr>
      <w:r>
        <w:t>Predictability of scores cannot</w:t>
      </w:r>
      <w:r>
        <w:t xml:space="preserve"> be ascertained due to new assessments</w:t>
      </w:r>
    </w:p>
    <w:p w:rsidR="00370ACF" w:rsidRDefault="00370ACF">
      <w:pPr>
        <w:ind w:left="720"/>
      </w:pPr>
    </w:p>
    <w:p w:rsidR="00370ACF" w:rsidRDefault="00037FCD">
      <w:pPr>
        <w:numPr>
          <w:ilvl w:val="0"/>
          <w:numId w:val="2"/>
        </w:numPr>
        <w:contextualSpacing/>
      </w:pPr>
      <w:r>
        <w:t xml:space="preserve">DTA Support Plan </w:t>
      </w:r>
    </w:p>
    <w:p w:rsidR="00370ACF" w:rsidRDefault="00037FCD">
      <w:pPr>
        <w:numPr>
          <w:ilvl w:val="1"/>
          <w:numId w:val="2"/>
        </w:numPr>
        <w:contextualSpacing/>
      </w:pPr>
      <w:r>
        <w:t xml:space="preserve">Beginning Jan. 29th - </w:t>
      </w:r>
      <w:proofErr w:type="spellStart"/>
      <w:r>
        <w:t>NeST</w:t>
      </w:r>
      <w:proofErr w:type="spellEnd"/>
      <w:r>
        <w:t xml:space="preserve"> staff support small group instruction </w:t>
      </w:r>
    </w:p>
    <w:p w:rsidR="00370ACF" w:rsidRDefault="00037FCD">
      <w:pPr>
        <w:numPr>
          <w:ilvl w:val="1"/>
          <w:numId w:val="2"/>
        </w:numPr>
        <w:contextualSpacing/>
      </w:pPr>
      <w:r>
        <w:t xml:space="preserve">Beginning Apr. 2nd - </w:t>
      </w:r>
      <w:proofErr w:type="spellStart"/>
      <w:r>
        <w:t>NeST</w:t>
      </w:r>
      <w:proofErr w:type="spellEnd"/>
      <w:r>
        <w:t xml:space="preserve"> staff teaching full classes </w:t>
      </w:r>
    </w:p>
    <w:p w:rsidR="00370ACF" w:rsidRDefault="00370ACF"/>
    <w:p w:rsidR="00370ACF" w:rsidRDefault="00037FCD">
      <w:pPr>
        <w:rPr>
          <w:b/>
        </w:rPr>
      </w:pPr>
      <w:r>
        <w:rPr>
          <w:b/>
        </w:rPr>
        <w:t>New Business</w:t>
      </w:r>
    </w:p>
    <w:p w:rsidR="00370ACF" w:rsidRDefault="00037FCD">
      <w:pPr>
        <w:numPr>
          <w:ilvl w:val="0"/>
          <w:numId w:val="3"/>
        </w:numPr>
        <w:contextualSpacing/>
      </w:pPr>
      <w:r>
        <w:t xml:space="preserve">Determine methodology and process to look at 18-19 results  </w:t>
      </w:r>
    </w:p>
    <w:p w:rsidR="00370ACF" w:rsidRDefault="00037FCD">
      <w:pPr>
        <w:numPr>
          <w:ilvl w:val="0"/>
          <w:numId w:val="3"/>
        </w:numPr>
        <w:contextualSpacing/>
      </w:pPr>
      <w:r>
        <w:t xml:space="preserve">Setting next Academic Committee Meeting date will be discussed early May </w:t>
      </w:r>
    </w:p>
    <w:p w:rsidR="00370ACF" w:rsidRDefault="00037FCD">
      <w:pPr>
        <w:numPr>
          <w:ilvl w:val="0"/>
          <w:numId w:val="3"/>
        </w:numPr>
        <w:contextualSpacing/>
      </w:pPr>
      <w:r>
        <w:t xml:space="preserve">Secure summary from Beth and Nancy to share with Board </w:t>
      </w:r>
    </w:p>
    <w:p w:rsidR="00370ACF" w:rsidRDefault="00370ACF"/>
    <w:p w:rsidR="00370ACF" w:rsidRDefault="00037FCD">
      <w:pPr>
        <w:rPr>
          <w:b/>
        </w:rPr>
      </w:pPr>
      <w:r>
        <w:rPr>
          <w:b/>
        </w:rPr>
        <w:t>Meeting adjourned at 6:2</w:t>
      </w:r>
      <w:r w:rsidR="005164C0">
        <w:rPr>
          <w:b/>
        </w:rPr>
        <w:t>2pm</w:t>
      </w:r>
    </w:p>
    <w:p w:rsidR="00370ACF" w:rsidRDefault="00037FCD">
      <w:pPr>
        <w:ind w:left="720"/>
      </w:pPr>
      <w:r>
        <w:t xml:space="preserve"> </w:t>
      </w:r>
    </w:p>
    <w:p w:rsidR="00370ACF" w:rsidRDefault="00370ACF">
      <w:bookmarkStart w:id="0" w:name="_GoBack"/>
      <w:bookmarkEnd w:id="0"/>
    </w:p>
    <w:p w:rsidR="00370ACF" w:rsidRDefault="00370ACF"/>
    <w:p w:rsidR="00370ACF" w:rsidRDefault="00370ACF"/>
    <w:p w:rsidR="00370ACF" w:rsidRDefault="00370ACF">
      <w:pPr>
        <w:ind w:left="1440"/>
      </w:pPr>
    </w:p>
    <w:p w:rsidR="00370ACF" w:rsidRDefault="00370ACF">
      <w:pPr>
        <w:ind w:left="1440"/>
      </w:pPr>
    </w:p>
    <w:p w:rsidR="00370ACF" w:rsidRDefault="00370ACF">
      <w:pPr>
        <w:rPr>
          <w:b/>
        </w:rPr>
      </w:pPr>
    </w:p>
    <w:p w:rsidR="00370ACF" w:rsidRDefault="00370ACF"/>
    <w:p w:rsidR="00370ACF" w:rsidRDefault="00370ACF"/>
    <w:p w:rsidR="00370ACF" w:rsidRDefault="00370ACF"/>
    <w:sectPr w:rsidR="00370A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891"/>
    <w:multiLevelType w:val="multilevel"/>
    <w:tmpl w:val="EC9CB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23DF6"/>
    <w:multiLevelType w:val="multilevel"/>
    <w:tmpl w:val="803E5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834CA"/>
    <w:multiLevelType w:val="multilevel"/>
    <w:tmpl w:val="EFBCB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F"/>
    <w:rsid w:val="00037FCD"/>
    <w:rsid w:val="00370ACF"/>
    <w:rsid w:val="005164C0"/>
    <w:rsid w:val="00A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00167-1FAC-441C-B0B7-8A7CD95F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Bryant</dc:creator>
  <cp:lastModifiedBy>Tanya Bryant</cp:lastModifiedBy>
  <cp:revision>4</cp:revision>
  <dcterms:created xsi:type="dcterms:W3CDTF">2018-07-16T02:47:00Z</dcterms:created>
  <dcterms:modified xsi:type="dcterms:W3CDTF">2018-07-16T02:49:00Z</dcterms:modified>
</cp:coreProperties>
</file>