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29C" w:rsidRDefault="0006129C" w:rsidP="0006129C">
      <w:pPr>
        <w:spacing w:after="200"/>
        <w:jc w:val="center"/>
        <w:rPr>
          <w:rFonts w:ascii="Arial" w:hAnsi="Arial"/>
          <w:b/>
          <w:sz w:val="28"/>
        </w:rPr>
      </w:pPr>
      <w:r>
        <w:rPr>
          <w:rFonts w:ascii="Arial" w:hAnsi="Arial"/>
          <w:b/>
          <w:sz w:val="28"/>
        </w:rPr>
        <w:t>ReNEW CMO Finance Committee Meeting Minutes</w:t>
      </w:r>
    </w:p>
    <w:p w:rsidR="0006129C" w:rsidRDefault="0006129C" w:rsidP="0006129C">
      <w:pPr>
        <w:spacing w:before="100" w:after="100"/>
        <w:jc w:val="center"/>
        <w:rPr>
          <w:rFonts w:ascii="Arial" w:hAnsi="Arial"/>
          <w:b/>
          <w:i/>
          <w:color w:val="000000"/>
          <w:sz w:val="28"/>
        </w:rPr>
      </w:pPr>
      <w:r>
        <w:rPr>
          <w:rFonts w:ascii="Arial" w:hAnsi="Arial"/>
          <w:b/>
          <w:i/>
          <w:color w:val="000000"/>
          <w:sz w:val="28"/>
        </w:rPr>
        <w:t>February 27, 2018</w:t>
      </w:r>
      <w:r>
        <w:rPr>
          <w:b/>
          <w:color w:val="000000"/>
          <w:sz w:val="28"/>
        </w:rPr>
        <w:br/>
      </w:r>
      <w:r>
        <w:rPr>
          <w:rFonts w:ascii="Arial" w:hAnsi="Arial"/>
          <w:b/>
          <w:i/>
          <w:color w:val="000000"/>
          <w:sz w:val="28"/>
        </w:rPr>
        <w:t>12: 00 p.m</w:t>
      </w:r>
      <w:proofErr w:type="gramStart"/>
      <w:r>
        <w:rPr>
          <w:rFonts w:ascii="Arial" w:hAnsi="Arial"/>
          <w:b/>
          <w:i/>
          <w:color w:val="000000"/>
          <w:sz w:val="28"/>
        </w:rPr>
        <w:t>.</w:t>
      </w:r>
      <w:proofErr w:type="gramEnd"/>
      <w:r>
        <w:rPr>
          <w:b/>
          <w:color w:val="000000"/>
          <w:sz w:val="28"/>
        </w:rPr>
        <w:br/>
      </w:r>
      <w:r>
        <w:rPr>
          <w:rFonts w:ascii="Arial" w:hAnsi="Arial"/>
          <w:b/>
          <w:i/>
          <w:color w:val="000000"/>
          <w:sz w:val="28"/>
        </w:rPr>
        <w:t>ReNEW McNair Campus</w:t>
      </w:r>
    </w:p>
    <w:p w:rsidR="0006129C" w:rsidRPr="005C038E" w:rsidRDefault="00AA6988" w:rsidP="0006129C">
      <w:pPr>
        <w:spacing w:before="100" w:after="100"/>
        <w:jc w:val="center"/>
        <w:rPr>
          <w:rFonts w:ascii="Arial" w:hAnsi="Arial"/>
          <w:b/>
          <w:i/>
          <w:color w:val="000000"/>
          <w:sz w:val="28"/>
        </w:rPr>
      </w:pPr>
      <w:r>
        <w:rPr>
          <w:rFonts w:ascii="Arial" w:hAnsi="Arial"/>
          <w:b/>
          <w:i/>
          <w:color w:val="000000"/>
          <w:sz w:val="28"/>
        </w:rPr>
        <w:t>Collaboration Room,</w:t>
      </w:r>
      <w:r w:rsidR="0006129C">
        <w:rPr>
          <w:rFonts w:ascii="Arial" w:hAnsi="Arial"/>
          <w:b/>
          <w:i/>
          <w:color w:val="000000"/>
          <w:sz w:val="28"/>
        </w:rPr>
        <w:t xml:space="preserve"> 1607 S. Carrollton Ave., New Orleans, LA</w:t>
      </w:r>
    </w:p>
    <w:p w:rsidR="0006129C" w:rsidRDefault="0006129C" w:rsidP="0006129C">
      <w:pPr>
        <w:spacing w:after="200"/>
        <w:rPr>
          <w:rFonts w:ascii="Arial" w:hAnsi="Arial"/>
          <w:sz w:val="22"/>
          <w:szCs w:val="22"/>
        </w:rPr>
      </w:pPr>
    </w:p>
    <w:p w:rsidR="0006129C" w:rsidRPr="00180B89" w:rsidRDefault="0006129C" w:rsidP="0006129C">
      <w:pPr>
        <w:spacing w:after="200"/>
        <w:rPr>
          <w:rFonts w:ascii="Arial" w:hAnsi="Arial"/>
          <w:sz w:val="22"/>
          <w:szCs w:val="22"/>
        </w:rPr>
      </w:pPr>
      <w:r w:rsidRPr="00180B89">
        <w:rPr>
          <w:rFonts w:ascii="Arial" w:hAnsi="Arial"/>
          <w:sz w:val="22"/>
          <w:szCs w:val="22"/>
        </w:rPr>
        <w:t xml:space="preserve">1.   </w:t>
      </w:r>
      <w:r w:rsidRPr="00180B89">
        <w:rPr>
          <w:rFonts w:ascii="Arial" w:hAnsi="Arial"/>
          <w:sz w:val="22"/>
          <w:szCs w:val="22"/>
          <w:u w:val="single"/>
        </w:rPr>
        <w:t>Call to Order:</w:t>
      </w:r>
      <w:r w:rsidRPr="00180B89">
        <w:rPr>
          <w:rFonts w:ascii="Arial" w:hAnsi="Arial"/>
          <w:sz w:val="22"/>
          <w:szCs w:val="22"/>
        </w:rPr>
        <w:t xml:space="preserve">  Finance Committee </w:t>
      </w:r>
      <w:r>
        <w:rPr>
          <w:rFonts w:ascii="Arial" w:hAnsi="Arial"/>
          <w:sz w:val="22"/>
          <w:szCs w:val="22"/>
        </w:rPr>
        <w:t>chair John Marshall</w:t>
      </w:r>
      <w:r w:rsidRPr="00180B89">
        <w:rPr>
          <w:rFonts w:ascii="Arial" w:hAnsi="Arial"/>
          <w:sz w:val="22"/>
          <w:szCs w:val="22"/>
        </w:rPr>
        <w:t xml:space="preserve"> convened the meeting of ReNEW Charter Management Organization Finance Committee at </w:t>
      </w:r>
      <w:r>
        <w:rPr>
          <w:rFonts w:ascii="Arial" w:hAnsi="Arial"/>
          <w:sz w:val="22"/>
          <w:szCs w:val="22"/>
        </w:rPr>
        <w:t>12:0</w:t>
      </w:r>
      <w:r w:rsidR="006A3E85">
        <w:rPr>
          <w:rFonts w:ascii="Arial" w:hAnsi="Arial"/>
          <w:sz w:val="22"/>
          <w:szCs w:val="22"/>
        </w:rPr>
        <w:t>4</w:t>
      </w:r>
      <w:r w:rsidRPr="00180B89">
        <w:rPr>
          <w:rFonts w:ascii="Arial" w:hAnsi="Arial"/>
          <w:sz w:val="22"/>
          <w:szCs w:val="22"/>
        </w:rPr>
        <w:t xml:space="preserve"> p.m.</w:t>
      </w:r>
      <w:r>
        <w:rPr>
          <w:rFonts w:ascii="Arial" w:hAnsi="Arial"/>
          <w:sz w:val="22"/>
          <w:szCs w:val="22"/>
        </w:rPr>
        <w:t xml:space="preserve"> </w:t>
      </w:r>
    </w:p>
    <w:p w:rsidR="0006129C" w:rsidRPr="00180B89" w:rsidRDefault="0006129C" w:rsidP="0006129C">
      <w:pPr>
        <w:rPr>
          <w:rFonts w:ascii="Arial" w:hAnsi="Arial"/>
          <w:sz w:val="22"/>
          <w:szCs w:val="22"/>
          <w:u w:val="single"/>
        </w:rPr>
      </w:pPr>
      <w:r w:rsidRPr="00180B89">
        <w:rPr>
          <w:rFonts w:ascii="Arial" w:hAnsi="Arial"/>
          <w:sz w:val="22"/>
          <w:szCs w:val="22"/>
          <w:u w:val="single"/>
        </w:rPr>
        <w:t>Finance Committee Members Present</w:t>
      </w:r>
    </w:p>
    <w:p w:rsidR="0006129C" w:rsidRDefault="0006129C" w:rsidP="0006129C">
      <w:pPr>
        <w:rPr>
          <w:rFonts w:ascii="Arial" w:hAnsi="Arial"/>
          <w:sz w:val="22"/>
          <w:szCs w:val="22"/>
        </w:rPr>
      </w:pPr>
      <w:r>
        <w:rPr>
          <w:rFonts w:ascii="Arial" w:hAnsi="Arial"/>
          <w:sz w:val="22"/>
          <w:szCs w:val="22"/>
        </w:rPr>
        <w:t>John Marshall (Chair)</w:t>
      </w:r>
    </w:p>
    <w:p w:rsidR="0006129C" w:rsidRDefault="0006129C" w:rsidP="0006129C">
      <w:pPr>
        <w:rPr>
          <w:rFonts w:ascii="Arial" w:hAnsi="Arial"/>
          <w:sz w:val="22"/>
          <w:szCs w:val="22"/>
        </w:rPr>
      </w:pPr>
      <w:r>
        <w:rPr>
          <w:rFonts w:ascii="Arial" w:hAnsi="Arial"/>
          <w:sz w:val="22"/>
          <w:szCs w:val="22"/>
        </w:rPr>
        <w:t xml:space="preserve">Donald </w:t>
      </w:r>
      <w:proofErr w:type="spellStart"/>
      <w:r>
        <w:rPr>
          <w:rFonts w:ascii="Arial" w:hAnsi="Arial"/>
          <w:sz w:val="22"/>
          <w:szCs w:val="22"/>
        </w:rPr>
        <w:t>Herry</w:t>
      </w:r>
      <w:proofErr w:type="spellEnd"/>
    </w:p>
    <w:p w:rsidR="006A3E85" w:rsidRDefault="006A3E85" w:rsidP="006A3E85">
      <w:pPr>
        <w:rPr>
          <w:rFonts w:ascii="Arial" w:hAnsi="Arial"/>
          <w:sz w:val="22"/>
          <w:szCs w:val="22"/>
        </w:rPr>
      </w:pPr>
      <w:r>
        <w:rPr>
          <w:rFonts w:ascii="Arial" w:hAnsi="Arial"/>
          <w:sz w:val="22"/>
          <w:szCs w:val="22"/>
        </w:rPr>
        <w:t>Jeff Teague</w:t>
      </w:r>
    </w:p>
    <w:p w:rsidR="006A3E85" w:rsidRPr="00180B89" w:rsidRDefault="006A3E85" w:rsidP="0006129C">
      <w:pPr>
        <w:rPr>
          <w:rFonts w:ascii="Arial" w:hAnsi="Arial"/>
          <w:sz w:val="22"/>
          <w:szCs w:val="22"/>
        </w:rPr>
      </w:pPr>
      <w:r>
        <w:rPr>
          <w:rFonts w:ascii="Arial" w:hAnsi="Arial"/>
          <w:sz w:val="22"/>
          <w:szCs w:val="22"/>
        </w:rPr>
        <w:t>Stephen Rosenthal (by phone)</w:t>
      </w:r>
    </w:p>
    <w:p w:rsidR="0006129C" w:rsidRPr="00180B89" w:rsidRDefault="0006129C" w:rsidP="0006129C">
      <w:pPr>
        <w:rPr>
          <w:rFonts w:ascii="Arial" w:hAnsi="Arial"/>
          <w:sz w:val="22"/>
          <w:szCs w:val="22"/>
        </w:rPr>
      </w:pPr>
    </w:p>
    <w:p w:rsidR="0006129C" w:rsidRPr="00180B89" w:rsidRDefault="0006129C" w:rsidP="0006129C">
      <w:pPr>
        <w:rPr>
          <w:rFonts w:ascii="Arial" w:hAnsi="Arial"/>
          <w:sz w:val="22"/>
          <w:szCs w:val="22"/>
        </w:rPr>
      </w:pPr>
      <w:r w:rsidRPr="00180B89">
        <w:rPr>
          <w:rFonts w:ascii="Arial" w:hAnsi="Arial"/>
          <w:sz w:val="22"/>
          <w:szCs w:val="22"/>
          <w:u w:val="single"/>
        </w:rPr>
        <w:t>Staff Members Present</w:t>
      </w:r>
    </w:p>
    <w:p w:rsidR="0006129C" w:rsidRDefault="0006129C" w:rsidP="0006129C">
      <w:pPr>
        <w:rPr>
          <w:rFonts w:ascii="Arial" w:hAnsi="Arial"/>
          <w:sz w:val="22"/>
          <w:szCs w:val="22"/>
        </w:rPr>
      </w:pPr>
      <w:r w:rsidRPr="00180B89">
        <w:rPr>
          <w:rFonts w:ascii="Arial" w:hAnsi="Arial"/>
          <w:sz w:val="22"/>
          <w:szCs w:val="22"/>
        </w:rPr>
        <w:t>Tanya Bryant</w:t>
      </w:r>
    </w:p>
    <w:p w:rsidR="0006129C" w:rsidRDefault="0006129C" w:rsidP="0006129C">
      <w:pPr>
        <w:rPr>
          <w:rFonts w:ascii="Arial" w:hAnsi="Arial"/>
          <w:sz w:val="22"/>
          <w:szCs w:val="22"/>
        </w:rPr>
      </w:pPr>
      <w:r>
        <w:rPr>
          <w:rFonts w:ascii="Arial" w:hAnsi="Arial"/>
          <w:sz w:val="22"/>
          <w:szCs w:val="22"/>
        </w:rPr>
        <w:t>Nyesha Veal</w:t>
      </w:r>
    </w:p>
    <w:p w:rsidR="0006129C" w:rsidRDefault="0006129C" w:rsidP="0006129C">
      <w:pPr>
        <w:rPr>
          <w:rFonts w:ascii="Arial" w:hAnsi="Arial"/>
          <w:sz w:val="22"/>
          <w:szCs w:val="22"/>
        </w:rPr>
      </w:pPr>
      <w:r>
        <w:rPr>
          <w:rFonts w:ascii="Arial" w:hAnsi="Arial"/>
          <w:sz w:val="22"/>
          <w:szCs w:val="22"/>
        </w:rPr>
        <w:t xml:space="preserve">Kael </w:t>
      </w:r>
      <w:proofErr w:type="spellStart"/>
      <w:r>
        <w:rPr>
          <w:rFonts w:ascii="Arial" w:hAnsi="Arial"/>
          <w:sz w:val="22"/>
          <w:szCs w:val="22"/>
        </w:rPr>
        <w:t>Saloy</w:t>
      </w:r>
      <w:proofErr w:type="spellEnd"/>
    </w:p>
    <w:p w:rsidR="0006129C" w:rsidRPr="00180B89" w:rsidRDefault="0006129C" w:rsidP="0006129C">
      <w:pPr>
        <w:rPr>
          <w:rFonts w:ascii="Arial" w:hAnsi="Arial"/>
          <w:sz w:val="22"/>
          <w:szCs w:val="22"/>
          <w:u w:val="single"/>
        </w:rPr>
      </w:pPr>
    </w:p>
    <w:p w:rsidR="0006129C" w:rsidRPr="00180B89" w:rsidRDefault="0006129C" w:rsidP="0006129C">
      <w:pPr>
        <w:rPr>
          <w:rFonts w:ascii="Arial" w:hAnsi="Arial"/>
          <w:sz w:val="22"/>
          <w:szCs w:val="22"/>
        </w:rPr>
      </w:pPr>
    </w:p>
    <w:p w:rsidR="0006129C" w:rsidRDefault="0006129C" w:rsidP="0006129C">
      <w:pPr>
        <w:spacing w:after="200"/>
        <w:rPr>
          <w:rFonts w:ascii="Arial" w:hAnsi="Arial"/>
          <w:sz w:val="22"/>
          <w:szCs w:val="22"/>
        </w:rPr>
      </w:pPr>
      <w:r w:rsidRPr="00180B89">
        <w:rPr>
          <w:rFonts w:ascii="Arial" w:hAnsi="Arial"/>
          <w:sz w:val="22"/>
          <w:szCs w:val="22"/>
          <w:u w:val="single"/>
        </w:rPr>
        <w:t xml:space="preserve">2.  Assignment of Committee Member to Take </w:t>
      </w:r>
      <w:r>
        <w:rPr>
          <w:rFonts w:ascii="Arial" w:hAnsi="Arial"/>
          <w:sz w:val="22"/>
          <w:szCs w:val="22"/>
          <w:u w:val="single"/>
        </w:rPr>
        <w:t xml:space="preserve">&amp; Approve Prior Meeting </w:t>
      </w:r>
      <w:r w:rsidRPr="00180B89">
        <w:rPr>
          <w:rFonts w:ascii="Arial" w:hAnsi="Arial"/>
          <w:sz w:val="22"/>
          <w:szCs w:val="22"/>
          <w:u w:val="single"/>
        </w:rPr>
        <w:t>Minutes</w:t>
      </w:r>
      <w:r w:rsidRPr="00180B89">
        <w:rPr>
          <w:rFonts w:ascii="Arial" w:hAnsi="Arial"/>
          <w:sz w:val="22"/>
          <w:szCs w:val="22"/>
        </w:rPr>
        <w:cr/>
      </w:r>
      <w:r w:rsidR="006A3E85">
        <w:rPr>
          <w:rFonts w:ascii="Arial" w:hAnsi="Arial"/>
          <w:sz w:val="22"/>
          <w:szCs w:val="22"/>
        </w:rPr>
        <w:t>Nyesha Veal</w:t>
      </w:r>
      <w:r w:rsidRPr="00180B89">
        <w:rPr>
          <w:rFonts w:ascii="Arial" w:hAnsi="Arial"/>
          <w:sz w:val="22"/>
          <w:szCs w:val="22"/>
        </w:rPr>
        <w:t xml:space="preserve"> volunteered to take the minutes of the meeting.</w:t>
      </w:r>
      <w:r w:rsidR="0062694B">
        <w:rPr>
          <w:rFonts w:ascii="Arial" w:hAnsi="Arial"/>
          <w:sz w:val="22"/>
          <w:szCs w:val="22"/>
        </w:rPr>
        <w:t xml:space="preserve"> Donald made a motion to approve the minutes from the last meeting. Second approval of minutes were by Jeff. All members were in favor of approval of the prior meeting’s minutes.</w:t>
      </w:r>
    </w:p>
    <w:p w:rsidR="0006129C" w:rsidRDefault="0006129C" w:rsidP="0006129C">
      <w:pPr>
        <w:rPr>
          <w:rFonts w:ascii="Arial" w:hAnsi="Arial"/>
          <w:sz w:val="22"/>
          <w:szCs w:val="22"/>
        </w:rPr>
      </w:pPr>
      <w:r>
        <w:rPr>
          <w:rFonts w:ascii="Arial" w:hAnsi="Arial"/>
          <w:sz w:val="22"/>
          <w:szCs w:val="22"/>
          <w:u w:val="single"/>
        </w:rPr>
        <w:t>3</w:t>
      </w:r>
      <w:r w:rsidRPr="00180B89">
        <w:rPr>
          <w:rFonts w:ascii="Arial" w:hAnsi="Arial"/>
          <w:sz w:val="22"/>
          <w:szCs w:val="22"/>
          <w:u w:val="single"/>
        </w:rPr>
        <w:t xml:space="preserve">.  </w:t>
      </w:r>
      <w:r>
        <w:rPr>
          <w:rFonts w:ascii="Arial" w:hAnsi="Arial"/>
          <w:sz w:val="22"/>
          <w:szCs w:val="22"/>
          <w:u w:val="single"/>
        </w:rPr>
        <w:t>Bank Documents &amp; Controls</w:t>
      </w:r>
    </w:p>
    <w:p w:rsidR="0006129C" w:rsidRDefault="006A3E85" w:rsidP="0006129C">
      <w:pPr>
        <w:rPr>
          <w:rFonts w:ascii="Arial" w:hAnsi="Arial"/>
          <w:sz w:val="22"/>
          <w:szCs w:val="22"/>
        </w:rPr>
      </w:pPr>
      <w:r>
        <w:rPr>
          <w:rFonts w:ascii="Arial" w:hAnsi="Arial"/>
          <w:sz w:val="22"/>
          <w:szCs w:val="22"/>
        </w:rPr>
        <w:t xml:space="preserve">John proposed </w:t>
      </w:r>
      <w:r w:rsidR="00D340C7">
        <w:rPr>
          <w:rFonts w:ascii="Arial" w:hAnsi="Arial"/>
          <w:sz w:val="22"/>
          <w:szCs w:val="22"/>
        </w:rPr>
        <w:t xml:space="preserve">a resolution </w:t>
      </w:r>
      <w:r>
        <w:rPr>
          <w:rFonts w:ascii="Arial" w:hAnsi="Arial"/>
          <w:sz w:val="22"/>
          <w:szCs w:val="22"/>
        </w:rPr>
        <w:t xml:space="preserve">to remove Kevin </w:t>
      </w:r>
      <w:proofErr w:type="spellStart"/>
      <w:r>
        <w:rPr>
          <w:rFonts w:ascii="Arial" w:hAnsi="Arial"/>
          <w:sz w:val="22"/>
          <w:szCs w:val="22"/>
        </w:rPr>
        <w:t>Guit</w:t>
      </w:r>
      <w:r w:rsidR="000C5844">
        <w:rPr>
          <w:rFonts w:ascii="Arial" w:hAnsi="Arial"/>
          <w:sz w:val="22"/>
          <w:szCs w:val="22"/>
        </w:rPr>
        <w:t>t</w:t>
      </w:r>
      <w:r>
        <w:rPr>
          <w:rFonts w:ascii="Arial" w:hAnsi="Arial"/>
          <w:sz w:val="22"/>
          <w:szCs w:val="22"/>
        </w:rPr>
        <w:t>errez</w:t>
      </w:r>
      <w:proofErr w:type="spellEnd"/>
      <w:r>
        <w:rPr>
          <w:rFonts w:ascii="Arial" w:hAnsi="Arial"/>
          <w:sz w:val="22"/>
          <w:szCs w:val="22"/>
        </w:rPr>
        <w:t xml:space="preserve"> from bank documents and grant authorizations. Kevin will be replaced with Tanya B</w:t>
      </w:r>
      <w:r w:rsidR="00412254">
        <w:rPr>
          <w:rFonts w:ascii="Arial" w:hAnsi="Arial"/>
          <w:sz w:val="22"/>
          <w:szCs w:val="22"/>
        </w:rPr>
        <w:t xml:space="preserve">ryant and Tammy </w:t>
      </w:r>
      <w:proofErr w:type="spellStart"/>
      <w:r w:rsidR="00412254">
        <w:rPr>
          <w:rFonts w:ascii="Arial" w:hAnsi="Arial"/>
          <w:sz w:val="22"/>
          <w:szCs w:val="22"/>
        </w:rPr>
        <w:t>Robicheaux</w:t>
      </w:r>
      <w:proofErr w:type="spellEnd"/>
      <w:r w:rsidR="00412254">
        <w:rPr>
          <w:rFonts w:ascii="Arial" w:hAnsi="Arial"/>
          <w:sz w:val="22"/>
          <w:szCs w:val="22"/>
        </w:rPr>
        <w:t xml:space="preserve"> on</w:t>
      </w:r>
      <w:r>
        <w:rPr>
          <w:rFonts w:ascii="Arial" w:hAnsi="Arial"/>
          <w:sz w:val="22"/>
          <w:szCs w:val="22"/>
        </w:rPr>
        <w:t xml:space="preserve"> any bank documents and grant authorizations. Tanya recommended Kael </w:t>
      </w:r>
      <w:proofErr w:type="spellStart"/>
      <w:r>
        <w:rPr>
          <w:rFonts w:ascii="Arial" w:hAnsi="Arial"/>
          <w:sz w:val="22"/>
          <w:szCs w:val="22"/>
        </w:rPr>
        <w:t>Saloy</w:t>
      </w:r>
      <w:proofErr w:type="spellEnd"/>
      <w:r>
        <w:rPr>
          <w:rFonts w:ascii="Arial" w:hAnsi="Arial"/>
          <w:sz w:val="22"/>
          <w:szCs w:val="22"/>
        </w:rPr>
        <w:t xml:space="preserve"> and </w:t>
      </w:r>
      <w:proofErr w:type="spellStart"/>
      <w:r>
        <w:rPr>
          <w:rFonts w:ascii="Arial" w:hAnsi="Arial"/>
          <w:sz w:val="22"/>
          <w:szCs w:val="22"/>
        </w:rPr>
        <w:t>Shameka</w:t>
      </w:r>
      <w:proofErr w:type="spellEnd"/>
      <w:r>
        <w:rPr>
          <w:rFonts w:ascii="Arial" w:hAnsi="Arial"/>
          <w:sz w:val="22"/>
          <w:szCs w:val="22"/>
        </w:rPr>
        <w:t xml:space="preserve"> Johnson initial all checks prior to a check being signed as a means to monitor internal controls and segregation of duties. </w:t>
      </w:r>
    </w:p>
    <w:p w:rsidR="0006129C" w:rsidRDefault="0006129C" w:rsidP="0006129C">
      <w:pPr>
        <w:rPr>
          <w:rFonts w:ascii="Arial" w:hAnsi="Arial"/>
          <w:sz w:val="22"/>
          <w:szCs w:val="22"/>
        </w:rPr>
      </w:pPr>
    </w:p>
    <w:p w:rsidR="0006129C" w:rsidRDefault="0006129C" w:rsidP="0006129C">
      <w:pPr>
        <w:spacing w:after="200"/>
        <w:rPr>
          <w:rFonts w:ascii="Arial" w:hAnsi="Arial"/>
          <w:sz w:val="22"/>
          <w:szCs w:val="22"/>
          <w:u w:val="single"/>
        </w:rPr>
      </w:pPr>
      <w:r>
        <w:rPr>
          <w:rFonts w:ascii="Arial" w:hAnsi="Arial"/>
          <w:sz w:val="22"/>
          <w:szCs w:val="22"/>
          <w:u w:val="single"/>
        </w:rPr>
        <w:t>4</w:t>
      </w:r>
      <w:r w:rsidRPr="00180B89">
        <w:rPr>
          <w:rFonts w:ascii="Arial" w:hAnsi="Arial"/>
          <w:sz w:val="22"/>
          <w:szCs w:val="22"/>
          <w:u w:val="single"/>
        </w:rPr>
        <w:t xml:space="preserve">. </w:t>
      </w:r>
      <w:r>
        <w:rPr>
          <w:rFonts w:ascii="Arial" w:hAnsi="Arial"/>
          <w:sz w:val="22"/>
          <w:szCs w:val="22"/>
          <w:u w:val="single"/>
        </w:rPr>
        <w:t>December 2017 Financials</w:t>
      </w:r>
    </w:p>
    <w:p w:rsidR="0006129C" w:rsidRPr="002949A6" w:rsidRDefault="00D340C7" w:rsidP="0006129C">
      <w:pPr>
        <w:spacing w:after="200"/>
        <w:rPr>
          <w:rFonts w:ascii="Arial" w:hAnsi="Arial"/>
          <w:sz w:val="22"/>
          <w:szCs w:val="22"/>
        </w:rPr>
      </w:pPr>
      <w:r>
        <w:rPr>
          <w:rFonts w:ascii="Arial" w:hAnsi="Arial"/>
          <w:sz w:val="22"/>
          <w:szCs w:val="22"/>
        </w:rPr>
        <w:t>Tanya review</w:t>
      </w:r>
      <w:r w:rsidR="00412254">
        <w:rPr>
          <w:rFonts w:ascii="Arial" w:hAnsi="Arial"/>
          <w:sz w:val="22"/>
          <w:szCs w:val="22"/>
        </w:rPr>
        <w:t>ed</w:t>
      </w:r>
      <w:bookmarkStart w:id="0" w:name="_GoBack"/>
      <w:bookmarkEnd w:id="0"/>
      <w:r>
        <w:rPr>
          <w:rFonts w:ascii="Arial" w:hAnsi="Arial"/>
          <w:sz w:val="22"/>
          <w:szCs w:val="22"/>
        </w:rPr>
        <w:t xml:space="preserve"> the financials for December 2017. The financials were consistent with the trends to November. There is a favorable of $200,000 in federal funding in comparison to budgeted amounts due to the allocation change from the October 2017 enrollment count. Tanya discussed the increases in the enrollment from the first round of OneApp. The SPED count is consistent with the budgeted amounts for the 2017-18 school year. In addition, there is an increase in the first round enrollment for SciTech Academy.</w:t>
      </w:r>
      <w:r w:rsidR="009412E9">
        <w:rPr>
          <w:rFonts w:ascii="Arial" w:hAnsi="Arial"/>
          <w:sz w:val="22"/>
          <w:szCs w:val="22"/>
        </w:rPr>
        <w:t xml:space="preserve"> Tanya provided an update on the process for assets and inventories for RCAA and MCPA.</w:t>
      </w:r>
      <w:r w:rsidR="0062694B">
        <w:rPr>
          <w:rFonts w:ascii="Arial" w:hAnsi="Arial"/>
          <w:sz w:val="22"/>
          <w:szCs w:val="22"/>
        </w:rPr>
        <w:t xml:space="preserve"> Tanya briefly discussed the 2018-19 budget. The projection deficit for the 2018-19 school year is about $800,000.</w:t>
      </w:r>
      <w:r w:rsidR="007741A4">
        <w:rPr>
          <w:rFonts w:ascii="Arial" w:hAnsi="Arial"/>
          <w:sz w:val="22"/>
          <w:szCs w:val="22"/>
        </w:rPr>
        <w:t xml:space="preserve"> </w:t>
      </w:r>
    </w:p>
    <w:p w:rsidR="0006129C" w:rsidRPr="002C738A" w:rsidRDefault="0006129C" w:rsidP="0006129C">
      <w:pPr>
        <w:spacing w:after="200"/>
        <w:rPr>
          <w:rFonts w:ascii="Arial" w:hAnsi="Arial"/>
          <w:sz w:val="22"/>
          <w:szCs w:val="22"/>
        </w:rPr>
      </w:pPr>
      <w:r>
        <w:rPr>
          <w:rFonts w:ascii="Arial" w:hAnsi="Arial"/>
          <w:sz w:val="22"/>
          <w:szCs w:val="22"/>
          <w:u w:val="single"/>
        </w:rPr>
        <w:t>5</w:t>
      </w:r>
      <w:r w:rsidRPr="002C738A">
        <w:rPr>
          <w:rFonts w:ascii="Arial" w:hAnsi="Arial"/>
          <w:sz w:val="22"/>
          <w:szCs w:val="22"/>
          <w:u w:val="single"/>
        </w:rPr>
        <w:t xml:space="preserve">.  </w:t>
      </w:r>
      <w:r>
        <w:rPr>
          <w:rFonts w:ascii="Arial" w:hAnsi="Arial"/>
          <w:sz w:val="22"/>
          <w:szCs w:val="22"/>
          <w:u w:val="single"/>
        </w:rPr>
        <w:t>Any New Business or Updates Affecting Funding / Expenses / Financial Operations</w:t>
      </w:r>
    </w:p>
    <w:p w:rsidR="0006129C" w:rsidRDefault="00AA6988" w:rsidP="0006129C">
      <w:pPr>
        <w:rPr>
          <w:rFonts w:ascii="Arial" w:hAnsi="Arial"/>
          <w:sz w:val="22"/>
          <w:szCs w:val="22"/>
        </w:rPr>
      </w:pPr>
      <w:r>
        <w:rPr>
          <w:rFonts w:ascii="Arial" w:hAnsi="Arial"/>
          <w:sz w:val="22"/>
          <w:szCs w:val="22"/>
        </w:rPr>
        <w:t xml:space="preserve">Tanya briefly discussed the opportunity to provide back office support to Liz </w:t>
      </w:r>
      <w:proofErr w:type="spellStart"/>
      <w:r>
        <w:rPr>
          <w:rFonts w:ascii="Arial" w:hAnsi="Arial"/>
          <w:sz w:val="22"/>
          <w:szCs w:val="22"/>
        </w:rPr>
        <w:t>Marcell’s</w:t>
      </w:r>
      <w:proofErr w:type="spellEnd"/>
      <w:r>
        <w:rPr>
          <w:rFonts w:ascii="Arial" w:hAnsi="Arial"/>
          <w:sz w:val="22"/>
          <w:szCs w:val="22"/>
        </w:rPr>
        <w:t xml:space="preserve"> Therapeutic Day nonprofit organization that would start the 2018-19 school for a fee of five </w:t>
      </w:r>
      <w:r>
        <w:rPr>
          <w:rFonts w:ascii="Arial" w:hAnsi="Arial"/>
          <w:sz w:val="22"/>
          <w:szCs w:val="22"/>
        </w:rPr>
        <w:lastRenderedPageBreak/>
        <w:t>percent of recurring revenue. If the opportunity is accepted, services would begin March 2018. The opportunity provides a relationship</w:t>
      </w:r>
      <w:r w:rsidR="008B0922">
        <w:rPr>
          <w:rFonts w:ascii="Arial" w:hAnsi="Arial"/>
          <w:sz w:val="22"/>
          <w:szCs w:val="22"/>
        </w:rPr>
        <w:t xml:space="preserve"> in effort to collaborate with ReNEW’s Therapeutic Program for future opportunities.</w:t>
      </w:r>
    </w:p>
    <w:p w:rsidR="0006129C" w:rsidRDefault="0006129C" w:rsidP="0006129C">
      <w:pPr>
        <w:rPr>
          <w:rFonts w:ascii="Arial" w:hAnsi="Arial"/>
          <w:sz w:val="22"/>
          <w:szCs w:val="22"/>
        </w:rPr>
      </w:pPr>
    </w:p>
    <w:p w:rsidR="0006129C" w:rsidRPr="00180B89" w:rsidRDefault="0006129C" w:rsidP="0006129C">
      <w:pPr>
        <w:spacing w:after="200"/>
        <w:rPr>
          <w:rFonts w:ascii="Arial" w:hAnsi="Arial"/>
          <w:sz w:val="22"/>
          <w:szCs w:val="22"/>
        </w:rPr>
      </w:pPr>
      <w:r>
        <w:rPr>
          <w:rFonts w:ascii="Arial" w:hAnsi="Arial"/>
          <w:sz w:val="22"/>
          <w:szCs w:val="22"/>
          <w:u w:val="single"/>
        </w:rPr>
        <w:t>6</w:t>
      </w:r>
      <w:r w:rsidRPr="00180B89">
        <w:rPr>
          <w:rFonts w:ascii="Arial" w:hAnsi="Arial"/>
          <w:sz w:val="22"/>
          <w:szCs w:val="22"/>
          <w:u w:val="single"/>
        </w:rPr>
        <w:t>.  Public Comment or Questions</w:t>
      </w:r>
    </w:p>
    <w:p w:rsidR="0006129C" w:rsidRPr="00180B89" w:rsidRDefault="0006129C" w:rsidP="0006129C">
      <w:pPr>
        <w:spacing w:after="200"/>
        <w:rPr>
          <w:rFonts w:ascii="Arial" w:hAnsi="Arial"/>
          <w:sz w:val="22"/>
          <w:szCs w:val="22"/>
        </w:rPr>
      </w:pPr>
      <w:r w:rsidRPr="00180B89">
        <w:rPr>
          <w:rFonts w:ascii="Arial" w:hAnsi="Arial"/>
          <w:sz w:val="22"/>
          <w:szCs w:val="22"/>
        </w:rPr>
        <w:t>There were none.</w:t>
      </w:r>
    </w:p>
    <w:p w:rsidR="0006129C" w:rsidRPr="00180B89" w:rsidRDefault="00AD790A" w:rsidP="0006129C">
      <w:pPr>
        <w:tabs>
          <w:tab w:val="left" w:pos="810"/>
        </w:tabs>
        <w:spacing w:after="200"/>
        <w:ind w:left="-90"/>
        <w:rPr>
          <w:rFonts w:ascii="Arial" w:hAnsi="Arial"/>
          <w:sz w:val="22"/>
          <w:szCs w:val="22"/>
        </w:rPr>
      </w:pPr>
      <w:r>
        <w:rPr>
          <w:rFonts w:ascii="Arial" w:hAnsi="Arial"/>
          <w:sz w:val="22"/>
          <w:szCs w:val="22"/>
        </w:rPr>
        <w:t xml:space="preserve">Donald </w:t>
      </w:r>
      <w:proofErr w:type="spellStart"/>
      <w:r>
        <w:rPr>
          <w:rFonts w:ascii="Arial" w:hAnsi="Arial"/>
          <w:sz w:val="22"/>
          <w:szCs w:val="22"/>
        </w:rPr>
        <w:t>Herry</w:t>
      </w:r>
      <w:proofErr w:type="spellEnd"/>
      <w:r>
        <w:rPr>
          <w:rFonts w:ascii="Arial" w:hAnsi="Arial"/>
          <w:sz w:val="22"/>
          <w:szCs w:val="22"/>
        </w:rPr>
        <w:t xml:space="preserve"> </w:t>
      </w:r>
      <w:r w:rsidR="0006129C">
        <w:rPr>
          <w:rFonts w:ascii="Arial" w:hAnsi="Arial"/>
          <w:sz w:val="22"/>
          <w:szCs w:val="22"/>
        </w:rPr>
        <w:t xml:space="preserve">motioned to adjourn the meeting, second by </w:t>
      </w:r>
      <w:r>
        <w:rPr>
          <w:rFonts w:ascii="Arial" w:hAnsi="Arial"/>
          <w:sz w:val="22"/>
          <w:szCs w:val="22"/>
        </w:rPr>
        <w:t>Jeff Teague</w:t>
      </w:r>
      <w:r w:rsidR="0006129C">
        <w:rPr>
          <w:rFonts w:ascii="Arial" w:hAnsi="Arial"/>
          <w:sz w:val="22"/>
          <w:szCs w:val="22"/>
        </w:rPr>
        <w:t xml:space="preserve">.  </w:t>
      </w:r>
      <w:r w:rsidR="0006129C" w:rsidRPr="00180B89">
        <w:rPr>
          <w:rFonts w:ascii="Arial" w:hAnsi="Arial"/>
          <w:sz w:val="22"/>
          <w:szCs w:val="22"/>
        </w:rPr>
        <w:t xml:space="preserve">The finance committee voted to adjourn the meeting and the meeting was adjourned at </w:t>
      </w:r>
      <w:r w:rsidR="0006129C">
        <w:rPr>
          <w:rFonts w:ascii="Arial" w:hAnsi="Arial"/>
          <w:sz w:val="22"/>
          <w:szCs w:val="22"/>
        </w:rPr>
        <w:t>12:4</w:t>
      </w:r>
      <w:r>
        <w:rPr>
          <w:rFonts w:ascii="Arial" w:hAnsi="Arial"/>
          <w:sz w:val="22"/>
          <w:szCs w:val="22"/>
        </w:rPr>
        <w:t>0</w:t>
      </w:r>
      <w:r w:rsidR="0006129C">
        <w:rPr>
          <w:rFonts w:ascii="Arial" w:hAnsi="Arial"/>
          <w:sz w:val="22"/>
          <w:szCs w:val="22"/>
        </w:rPr>
        <w:t xml:space="preserve"> </w:t>
      </w:r>
      <w:r w:rsidR="0006129C" w:rsidRPr="00180B89">
        <w:rPr>
          <w:rFonts w:ascii="Arial" w:hAnsi="Arial"/>
          <w:sz w:val="22"/>
          <w:szCs w:val="22"/>
        </w:rPr>
        <w:t>p.m.</w:t>
      </w:r>
    </w:p>
    <w:p w:rsidR="0006129C" w:rsidRPr="000C0B2D" w:rsidRDefault="0006129C" w:rsidP="0006129C">
      <w:pPr>
        <w:spacing w:after="200"/>
        <w:ind w:left="720" w:hanging="360"/>
        <w:rPr>
          <w:rFonts w:ascii="Arial" w:hAnsi="Arial"/>
        </w:rPr>
      </w:pPr>
      <w:r w:rsidRPr="00180B89">
        <w:rPr>
          <w:rFonts w:ascii="Arial" w:hAnsi="Arial"/>
          <w:i/>
          <w:sz w:val="22"/>
          <w:szCs w:val="22"/>
        </w:rPr>
        <w:t xml:space="preserve">Minutes Submitted by:  </w:t>
      </w:r>
      <w:r>
        <w:rPr>
          <w:rFonts w:ascii="Arial" w:hAnsi="Arial"/>
          <w:i/>
          <w:sz w:val="22"/>
          <w:szCs w:val="22"/>
        </w:rPr>
        <w:t>Nyesha Veal</w:t>
      </w:r>
      <w:r>
        <w:rPr>
          <w:rFonts w:ascii="Times New Roman" w:hAnsi="Times New Roman"/>
        </w:rPr>
        <w:cr/>
      </w:r>
      <w:r>
        <w:rPr>
          <w:rFonts w:ascii="Times New Roman" w:hAnsi="Times New Roman"/>
        </w:rPr>
        <w:cr/>
      </w:r>
    </w:p>
    <w:p w:rsidR="0006129C" w:rsidRDefault="0006129C" w:rsidP="0006129C">
      <w:pPr>
        <w:spacing w:after="200"/>
        <w:rPr>
          <w:rFonts w:ascii="Arial" w:hAnsi="Arial"/>
        </w:rPr>
      </w:pPr>
    </w:p>
    <w:p w:rsidR="0006129C" w:rsidRDefault="0006129C" w:rsidP="0006129C"/>
    <w:p w:rsidR="00B7124D" w:rsidRDefault="00B7124D"/>
    <w:sectPr w:rsidR="00B71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9C"/>
    <w:rsid w:val="0006129C"/>
    <w:rsid w:val="000C5844"/>
    <w:rsid w:val="00412254"/>
    <w:rsid w:val="0062694B"/>
    <w:rsid w:val="006A3E85"/>
    <w:rsid w:val="007741A4"/>
    <w:rsid w:val="008B0922"/>
    <w:rsid w:val="009412E9"/>
    <w:rsid w:val="00AA6988"/>
    <w:rsid w:val="00AD790A"/>
    <w:rsid w:val="00B7124D"/>
    <w:rsid w:val="00BA3640"/>
    <w:rsid w:val="00D340C7"/>
    <w:rsid w:val="00E6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4767A-6DD6-4614-8AF5-5AAB4C04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29C"/>
    <w:pPr>
      <w:spacing w:after="0" w:line="240" w:lineRule="auto"/>
    </w:pPr>
    <w:rPr>
      <w:rFonts w:ascii="Lucida Grande" w:eastAsia="Lucida Grande" w:hAnsi="Lucida Grand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Nyesha</dc:creator>
  <cp:keywords/>
  <dc:description/>
  <cp:lastModifiedBy>Tanya Bryant</cp:lastModifiedBy>
  <cp:revision>2</cp:revision>
  <dcterms:created xsi:type="dcterms:W3CDTF">2018-04-06T17:36:00Z</dcterms:created>
  <dcterms:modified xsi:type="dcterms:W3CDTF">2018-04-06T17:36:00Z</dcterms:modified>
</cp:coreProperties>
</file>